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56" w:rsidRDefault="002D388D">
      <w:pPr>
        <w:jc w:val="center"/>
      </w:pPr>
      <w:r>
        <w:rPr>
          <w:noProof/>
        </w:rPr>
        <w:drawing>
          <wp:inline distT="0" distB="0" distL="0" distR="0">
            <wp:extent cx="705104" cy="88036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05104" cy="88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D56" w:rsidRDefault="00367D56">
      <w:pPr>
        <w:jc w:val="center"/>
        <w:rPr>
          <w:b/>
          <w:spacing w:val="44"/>
          <w:sz w:val="16"/>
        </w:rPr>
      </w:pPr>
    </w:p>
    <w:p w:rsidR="00367D56" w:rsidRDefault="002D388D">
      <w:pPr>
        <w:spacing w:line="360" w:lineRule="auto"/>
        <w:jc w:val="center"/>
        <w:rPr>
          <w:sz w:val="32"/>
        </w:rPr>
      </w:pPr>
      <w:r>
        <w:rPr>
          <w:b/>
          <w:spacing w:val="44"/>
          <w:sz w:val="32"/>
        </w:rPr>
        <w:t>Ростовская область</w:t>
      </w:r>
    </w:p>
    <w:p w:rsidR="00367D56" w:rsidRDefault="002D388D">
      <w:pPr>
        <w:spacing w:line="360" w:lineRule="auto"/>
        <w:jc w:val="center"/>
        <w:rPr>
          <w:b/>
          <w:spacing w:val="74"/>
          <w:sz w:val="42"/>
        </w:rPr>
      </w:pPr>
      <w:r>
        <w:rPr>
          <w:b/>
          <w:spacing w:val="40"/>
          <w:sz w:val="42"/>
        </w:rPr>
        <w:t>Администрация</w:t>
      </w:r>
      <w:r>
        <w:rPr>
          <w:b/>
          <w:spacing w:val="74"/>
          <w:sz w:val="42"/>
        </w:rPr>
        <w:t xml:space="preserve"> </w:t>
      </w:r>
      <w:proofErr w:type="spellStart"/>
      <w:r>
        <w:rPr>
          <w:b/>
          <w:spacing w:val="74"/>
          <w:sz w:val="42"/>
        </w:rPr>
        <w:t>Целинского</w:t>
      </w:r>
      <w:proofErr w:type="spellEnd"/>
      <w:r>
        <w:rPr>
          <w:b/>
          <w:spacing w:val="74"/>
          <w:sz w:val="42"/>
        </w:rPr>
        <w:t xml:space="preserve"> района</w:t>
      </w:r>
    </w:p>
    <w:p w:rsidR="00367D56" w:rsidRDefault="002D388D">
      <w:pPr>
        <w:spacing w:line="480" w:lineRule="auto"/>
        <w:jc w:val="center"/>
        <w:rPr>
          <w:b/>
          <w:spacing w:val="50"/>
          <w:sz w:val="26"/>
        </w:rPr>
      </w:pPr>
      <w:r>
        <w:rPr>
          <w:b/>
          <w:spacing w:val="50"/>
          <w:sz w:val="26"/>
        </w:rPr>
        <w:t>РАСПОРЯЖЕНИЕ</w:t>
      </w:r>
    </w:p>
    <w:p w:rsidR="00367D56" w:rsidRDefault="002D388D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4283710</wp:posOffset>
                </wp:positionH>
                <wp:positionV relativeFrom="page">
                  <wp:posOffset>914400</wp:posOffset>
                </wp:positionV>
                <wp:extent cx="2011679" cy="54864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79" cy="54864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67D56" w:rsidRDefault="00367D56">
                            <w:pPr>
                              <w:pStyle w:val="10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 w:rsidR="000E5A84">
        <w:t>05.05.2026</w:t>
      </w:r>
      <w:r>
        <w:t xml:space="preserve">        </w:t>
      </w:r>
      <w:r>
        <w:tab/>
        <w:t xml:space="preserve">                       № </w:t>
      </w:r>
      <w:r w:rsidR="000E5A84">
        <w:t xml:space="preserve">151                                </w:t>
      </w:r>
      <w:proofErr w:type="spellStart"/>
      <w:r>
        <w:t>п</w:t>
      </w:r>
      <w:proofErr w:type="gramStart"/>
      <w:r>
        <w:t>.Ц</w:t>
      </w:r>
      <w:proofErr w:type="gramEnd"/>
      <w:r>
        <w:t>елина</w:t>
      </w:r>
      <w:proofErr w:type="spellEnd"/>
    </w:p>
    <w:p w:rsidR="00367D56" w:rsidRDefault="002D388D">
      <w:pPr>
        <w:jc w:val="both"/>
      </w:pPr>
      <w:r>
        <w:t xml:space="preserve">Об объявлении процедуры </w:t>
      </w:r>
    </w:p>
    <w:p w:rsidR="00367D56" w:rsidRDefault="002D388D">
      <w:pPr>
        <w:jc w:val="both"/>
      </w:pPr>
      <w:r>
        <w:t>формирования нового состава</w:t>
      </w:r>
    </w:p>
    <w:p w:rsidR="00367D56" w:rsidRDefault="002D388D">
      <w:pPr>
        <w:jc w:val="both"/>
      </w:pPr>
      <w:r>
        <w:t xml:space="preserve">Общественной палаты </w:t>
      </w:r>
      <w:proofErr w:type="spellStart"/>
      <w:r>
        <w:t>Целинского</w:t>
      </w:r>
      <w:proofErr w:type="spellEnd"/>
      <w:r>
        <w:t xml:space="preserve"> района</w:t>
      </w:r>
    </w:p>
    <w:p w:rsidR="00367D56" w:rsidRDefault="00367D56">
      <w:pPr>
        <w:jc w:val="both"/>
      </w:pPr>
    </w:p>
    <w:p w:rsidR="00367D56" w:rsidRDefault="002D388D">
      <w:pPr>
        <w:ind w:firstLine="708"/>
        <w:jc w:val="both"/>
      </w:pPr>
      <w:r>
        <w:t xml:space="preserve">В соответствии со статьёй 7 Положения об Общественной палате </w:t>
      </w:r>
      <w:proofErr w:type="spellStart"/>
      <w:r>
        <w:t>Целинского</w:t>
      </w:r>
      <w:proofErr w:type="spellEnd"/>
      <w:r>
        <w:t xml:space="preserve"> района, утверждённого Собранием депутатов </w:t>
      </w:r>
      <w:proofErr w:type="spellStart"/>
      <w:r>
        <w:t>Целинского</w:t>
      </w:r>
      <w:proofErr w:type="spellEnd"/>
      <w:r>
        <w:t xml:space="preserve"> района от 15.11.2022 №83:</w:t>
      </w:r>
    </w:p>
    <w:p w:rsidR="00367D56" w:rsidRDefault="002D388D">
      <w:pPr>
        <w:jc w:val="both"/>
      </w:pPr>
      <w:r>
        <w:rPr>
          <w:b/>
        </w:rPr>
        <w:tab/>
      </w:r>
      <w:r>
        <w:t xml:space="preserve">1. Объявить о начале процедуры формирования состава Общественной палаты </w:t>
      </w:r>
      <w:proofErr w:type="spellStart"/>
      <w:r>
        <w:t>Целинского</w:t>
      </w:r>
      <w:proofErr w:type="spellEnd"/>
      <w:r>
        <w:t xml:space="preserve"> района.</w:t>
      </w:r>
    </w:p>
    <w:p w:rsidR="00367D56" w:rsidRDefault="002D388D">
      <w:pPr>
        <w:jc w:val="both"/>
      </w:pPr>
      <w:r>
        <w:tab/>
        <w:t xml:space="preserve">2. Утвердить порядок приема документов от общественных объединений и иных некоммерческих организаций, а также от граждан, выдвигаемых в порядке самовыдвижения в члены Общественной палаты </w:t>
      </w:r>
      <w:proofErr w:type="spellStart"/>
      <w:r>
        <w:t>Целинского</w:t>
      </w:r>
      <w:proofErr w:type="spellEnd"/>
      <w:r>
        <w:t xml:space="preserve"> района согласно приложению к настоящему распоряжению.</w:t>
      </w:r>
    </w:p>
    <w:p w:rsidR="00367D56" w:rsidRDefault="002D388D">
      <w:pPr>
        <w:jc w:val="both"/>
      </w:pPr>
      <w:r>
        <w:tab/>
        <w:t xml:space="preserve">3. Опубликовать настоящее распоряжение в </w:t>
      </w:r>
      <w:r w:rsidR="00183F51">
        <w:t xml:space="preserve">сетевом издании </w:t>
      </w:r>
      <w:r>
        <w:t>«</w:t>
      </w:r>
      <w:r w:rsidR="00183F51">
        <w:t>Дельта-Целина»</w:t>
      </w:r>
      <w:r>
        <w:t xml:space="preserve"> и разместить на официальном сайте Администрации </w:t>
      </w:r>
      <w:proofErr w:type="spellStart"/>
      <w:r>
        <w:t>Целинского</w:t>
      </w:r>
      <w:proofErr w:type="spellEnd"/>
      <w:r>
        <w:t xml:space="preserve"> района в информационно-телекоммуникационной сети «Интернет» не позднее 14 мая       2026 года.</w:t>
      </w:r>
    </w:p>
    <w:p w:rsidR="00367D56" w:rsidRDefault="002D388D">
      <w:pPr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распоряжения оставляю за собой.</w:t>
      </w:r>
    </w:p>
    <w:p w:rsidR="00367D56" w:rsidRDefault="00367D56">
      <w:pPr>
        <w:pStyle w:val="af8"/>
        <w:ind w:left="0" w:right="0" w:firstLine="709"/>
        <w:jc w:val="both"/>
      </w:pPr>
    </w:p>
    <w:p w:rsidR="00367D56" w:rsidRDefault="002D388D">
      <w:pPr>
        <w:ind w:firstLine="709"/>
        <w:jc w:val="both"/>
      </w:pPr>
      <w:proofErr w:type="spellStart"/>
      <w:r>
        <w:t>И.о</w:t>
      </w:r>
      <w:proofErr w:type="spellEnd"/>
      <w:r>
        <w:t>. Главы Администрации</w:t>
      </w:r>
    </w:p>
    <w:p w:rsidR="00367D56" w:rsidRDefault="002D388D">
      <w:pPr>
        <w:ind w:firstLine="709"/>
        <w:jc w:val="both"/>
      </w:pPr>
      <w:proofErr w:type="spellStart"/>
      <w:r>
        <w:t>Целинского</w:t>
      </w:r>
      <w:proofErr w:type="spellEnd"/>
      <w:r>
        <w:t xml:space="preserve">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М.К. </w:t>
      </w:r>
      <w:proofErr w:type="spellStart"/>
      <w:r>
        <w:t>Хорошилова</w:t>
      </w:r>
      <w:proofErr w:type="spellEnd"/>
    </w:p>
    <w:p w:rsidR="00367D56" w:rsidRDefault="002D388D">
      <w:pPr>
        <w:ind w:firstLine="709"/>
        <w:jc w:val="both"/>
      </w:pPr>
      <w:r>
        <w:lastRenderedPageBreak/>
        <w:t>Управляющий делами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И.А. Текучева</w:t>
      </w:r>
    </w:p>
    <w:p w:rsidR="000E5A84" w:rsidRDefault="000E5A84">
      <w:pPr>
        <w:ind w:left="6378"/>
      </w:pPr>
    </w:p>
    <w:p w:rsidR="00367D56" w:rsidRDefault="002D388D">
      <w:pPr>
        <w:ind w:left="6378"/>
      </w:pPr>
      <w:r>
        <w:t>Приложение к распоряжению</w:t>
      </w:r>
    </w:p>
    <w:p w:rsidR="00367D56" w:rsidRDefault="002D388D">
      <w:pPr>
        <w:ind w:left="6378"/>
      </w:pPr>
      <w:r>
        <w:t xml:space="preserve">Администрации </w:t>
      </w:r>
      <w:proofErr w:type="spellStart"/>
      <w:r>
        <w:t>Целинского</w:t>
      </w:r>
      <w:proofErr w:type="spellEnd"/>
      <w:r>
        <w:t xml:space="preserve"> района</w:t>
      </w:r>
    </w:p>
    <w:p w:rsidR="00367D56" w:rsidRDefault="002D388D">
      <w:pPr>
        <w:ind w:left="6378"/>
      </w:pPr>
      <w:r>
        <w:t xml:space="preserve">от </w:t>
      </w:r>
      <w:r w:rsidR="000E5A84">
        <w:t xml:space="preserve">05.05.2026 </w:t>
      </w:r>
      <w:r>
        <w:t xml:space="preserve"> № </w:t>
      </w:r>
      <w:r w:rsidR="000E5A84">
        <w:t>151</w:t>
      </w:r>
    </w:p>
    <w:p w:rsidR="00367D56" w:rsidRDefault="00367D56">
      <w:pPr>
        <w:widowControl w:val="0"/>
        <w:jc w:val="center"/>
        <w:rPr>
          <w:color w:val="000000" w:themeColor="text1"/>
        </w:rPr>
      </w:pPr>
    </w:p>
    <w:p w:rsidR="00367D56" w:rsidRDefault="002D388D">
      <w:pPr>
        <w:widowControl w:val="0"/>
        <w:jc w:val="center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ОБЪЯВЛЕНИЕ</w:t>
      </w:r>
    </w:p>
    <w:p w:rsidR="00367D56" w:rsidRDefault="002D388D">
      <w:pPr>
        <w:widowControl w:val="0"/>
        <w:jc w:val="center"/>
        <w:rPr>
          <w:color w:val="000000" w:themeColor="text1"/>
        </w:rPr>
      </w:pPr>
      <w:r>
        <w:rPr>
          <w:color w:val="000000" w:themeColor="text1"/>
        </w:rPr>
        <w:t xml:space="preserve">о формировании </w:t>
      </w:r>
      <w:r>
        <w:t xml:space="preserve">нового состава </w:t>
      </w:r>
      <w:r>
        <w:rPr>
          <w:color w:val="000000" w:themeColor="text1"/>
        </w:rPr>
        <w:t xml:space="preserve">Общественной палаты </w:t>
      </w:r>
      <w:proofErr w:type="spellStart"/>
      <w:r>
        <w:rPr>
          <w:color w:val="000000" w:themeColor="text1"/>
        </w:rPr>
        <w:t>Целинского</w:t>
      </w:r>
      <w:proofErr w:type="spellEnd"/>
      <w:r>
        <w:rPr>
          <w:color w:val="000000" w:themeColor="text1"/>
        </w:rPr>
        <w:t xml:space="preserve"> района</w:t>
      </w:r>
    </w:p>
    <w:p w:rsidR="00367D56" w:rsidRDefault="00367D56">
      <w:pPr>
        <w:widowControl w:val="0"/>
        <w:jc w:val="center"/>
        <w:rPr>
          <w:color w:val="000000" w:themeColor="text1"/>
        </w:rPr>
      </w:pPr>
    </w:p>
    <w:p w:rsidR="00367D56" w:rsidRDefault="002D388D">
      <w:pPr>
        <w:ind w:firstLine="709"/>
        <w:jc w:val="both"/>
      </w:pPr>
      <w:r>
        <w:rPr>
          <w:color w:val="000000" w:themeColor="text1"/>
        </w:rPr>
        <w:t xml:space="preserve">1. Прием документов, подлежащих представлению кандидатами в члены Общественной палаты </w:t>
      </w:r>
      <w:proofErr w:type="spellStart"/>
      <w:r>
        <w:rPr>
          <w:color w:val="000000" w:themeColor="text1"/>
        </w:rPr>
        <w:t>Целинского</w:t>
      </w:r>
      <w:proofErr w:type="spellEnd"/>
      <w:r>
        <w:rPr>
          <w:color w:val="000000" w:themeColor="text1"/>
        </w:rPr>
        <w:t xml:space="preserve"> района (далее - Общественная палата) осуществляется: </w:t>
      </w:r>
    </w:p>
    <w:p w:rsidR="00367D56" w:rsidRDefault="002D388D">
      <w:pPr>
        <w:ind w:firstLine="709"/>
        <w:jc w:val="both"/>
      </w:pPr>
      <w:r>
        <w:rPr>
          <w:color w:val="000000" w:themeColor="text1"/>
        </w:rPr>
        <w:t xml:space="preserve">- от главы Администрации </w:t>
      </w:r>
      <w:proofErr w:type="spellStart"/>
      <w:r>
        <w:rPr>
          <w:color w:val="000000" w:themeColor="text1"/>
        </w:rPr>
        <w:t>Целинского</w:t>
      </w:r>
      <w:proofErr w:type="spellEnd"/>
      <w:r>
        <w:rPr>
          <w:color w:val="000000" w:themeColor="text1"/>
        </w:rPr>
        <w:t xml:space="preserve"> района в Администрацию </w:t>
      </w:r>
      <w:proofErr w:type="spellStart"/>
      <w:r>
        <w:rPr>
          <w:color w:val="000000" w:themeColor="text1"/>
        </w:rPr>
        <w:t>Целинского</w:t>
      </w:r>
      <w:proofErr w:type="spellEnd"/>
      <w:r>
        <w:rPr>
          <w:color w:val="000000" w:themeColor="text1"/>
        </w:rPr>
        <w:t xml:space="preserve"> района (ул.2-я линия, 111, </w:t>
      </w:r>
      <w:proofErr w:type="spellStart"/>
      <w:r>
        <w:rPr>
          <w:color w:val="000000" w:themeColor="text1"/>
        </w:rPr>
        <w:t>пос</w:t>
      </w:r>
      <w:proofErr w:type="gramStart"/>
      <w:r>
        <w:rPr>
          <w:color w:val="000000" w:themeColor="text1"/>
        </w:rPr>
        <w:t>.Ц</w:t>
      </w:r>
      <w:proofErr w:type="gramEnd"/>
      <w:r>
        <w:rPr>
          <w:color w:val="000000" w:themeColor="text1"/>
        </w:rPr>
        <w:t>елина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Целинский</w:t>
      </w:r>
      <w:proofErr w:type="spellEnd"/>
      <w:r>
        <w:rPr>
          <w:color w:val="000000" w:themeColor="text1"/>
        </w:rPr>
        <w:t xml:space="preserve"> район, Ростовская область), с 9:00 до 16:00 (перерыв с 12:00 до 13:00), с 14.05.2026 по 25.05.2026 года включительно (выходные дни – суббота, воскресенье), телефон для справок: 8(86371) 9-13-00</w:t>
      </w:r>
      <w:r>
        <w:t>;</w:t>
      </w:r>
    </w:p>
    <w:p w:rsidR="00367D56" w:rsidRDefault="002D388D">
      <w:pPr>
        <w:ind w:firstLine="709"/>
        <w:jc w:val="both"/>
        <w:rPr>
          <w:highlight w:val="yellow"/>
        </w:rPr>
      </w:pPr>
      <w:r>
        <w:t xml:space="preserve">– от Собрания депутатов </w:t>
      </w:r>
      <w:proofErr w:type="spellStart"/>
      <w:r>
        <w:t>Целинского</w:t>
      </w:r>
      <w:proofErr w:type="spellEnd"/>
      <w:r>
        <w:t xml:space="preserve"> района в Собрание депутатов </w:t>
      </w:r>
      <w:proofErr w:type="spellStart"/>
      <w:r>
        <w:t>Целинского</w:t>
      </w:r>
      <w:proofErr w:type="spellEnd"/>
      <w:r>
        <w:t xml:space="preserve"> района </w:t>
      </w:r>
      <w:r>
        <w:rPr>
          <w:color w:val="000000" w:themeColor="text1"/>
        </w:rPr>
        <w:t xml:space="preserve">(ул.2-я линия, 105, </w:t>
      </w:r>
      <w:proofErr w:type="spellStart"/>
      <w:r>
        <w:rPr>
          <w:color w:val="000000" w:themeColor="text1"/>
        </w:rPr>
        <w:t>пос</w:t>
      </w:r>
      <w:proofErr w:type="gramStart"/>
      <w:r>
        <w:rPr>
          <w:color w:val="000000" w:themeColor="text1"/>
        </w:rPr>
        <w:t>.Ц</w:t>
      </w:r>
      <w:proofErr w:type="gramEnd"/>
      <w:r>
        <w:rPr>
          <w:color w:val="000000" w:themeColor="text1"/>
        </w:rPr>
        <w:t>елина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Целинский</w:t>
      </w:r>
      <w:proofErr w:type="spellEnd"/>
      <w:r>
        <w:rPr>
          <w:color w:val="000000" w:themeColor="text1"/>
        </w:rPr>
        <w:t xml:space="preserve"> район, Ростовская область), с 9:00 до 16:00 (перерыв с 12:00 до 13:00), с 14.05.2026 по 25.05.2026 года включительно (выходные дни – суббота, воскресенье), телефон для справок: 8(86371) 9-19-</w:t>
      </w:r>
      <w:r>
        <w:t>25;</w:t>
      </w:r>
    </w:p>
    <w:p w:rsidR="00367D56" w:rsidRDefault="002D388D">
      <w:pPr>
        <w:ind w:firstLine="709"/>
        <w:jc w:val="both"/>
      </w:pPr>
      <w:r>
        <w:t xml:space="preserve">– от совета Общественной палаты Ростовской области </w:t>
      </w:r>
      <w:r>
        <w:rPr>
          <w:color w:val="000000" w:themeColor="text1"/>
        </w:rPr>
        <w:t xml:space="preserve">в Администрацию </w:t>
      </w:r>
      <w:proofErr w:type="spellStart"/>
      <w:r>
        <w:rPr>
          <w:color w:val="000000" w:themeColor="text1"/>
        </w:rPr>
        <w:t>Целинского</w:t>
      </w:r>
      <w:proofErr w:type="spellEnd"/>
      <w:r>
        <w:rPr>
          <w:color w:val="000000" w:themeColor="text1"/>
        </w:rPr>
        <w:t xml:space="preserve"> района (ул.2-я линия, 111, </w:t>
      </w:r>
      <w:proofErr w:type="spellStart"/>
      <w:r>
        <w:rPr>
          <w:color w:val="000000" w:themeColor="text1"/>
        </w:rPr>
        <w:t>пос</w:t>
      </w:r>
      <w:proofErr w:type="gramStart"/>
      <w:r>
        <w:rPr>
          <w:color w:val="000000" w:themeColor="text1"/>
        </w:rPr>
        <w:t>.Ц</w:t>
      </w:r>
      <w:proofErr w:type="gramEnd"/>
      <w:r>
        <w:rPr>
          <w:color w:val="000000" w:themeColor="text1"/>
        </w:rPr>
        <w:t>елина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Целинский</w:t>
      </w:r>
      <w:proofErr w:type="spellEnd"/>
      <w:r>
        <w:rPr>
          <w:color w:val="000000" w:themeColor="text1"/>
        </w:rPr>
        <w:t xml:space="preserve"> район, Ростовская область), с 9:00 до 16:00 (перерыв с 12:00 до 13:00) с 14.05.2026 по 25.05.2026 включительно (выходные дни – суббота, воскресенье), телефон для справок: 8(86371) 9-13-00</w:t>
      </w:r>
      <w:r>
        <w:t>. Специалист, ответственный за прием и проверку документов на соответствие их требованиям пункту 2 настоящего Объявления от кандидатов в члены Общественной палаты, в течение 3-х рабочих дней направляет указанные документы в Аппарат Общественной палаты Ростовской области. Или</w:t>
      </w:r>
      <w:r>
        <w:rPr>
          <w:color w:val="000000" w:themeColor="text1"/>
        </w:rPr>
        <w:t xml:space="preserve"> в государственное казенное учреждение Ростовской области «Аппарат Общественной палаты Ростовской области» (ул. Московская, 51/15, 344002, </w:t>
      </w:r>
      <w:proofErr w:type="spellStart"/>
      <w:r>
        <w:rPr>
          <w:color w:val="000000" w:themeColor="text1"/>
        </w:rPr>
        <w:t>г</w:t>
      </w:r>
      <w:proofErr w:type="gramStart"/>
      <w:r>
        <w:rPr>
          <w:color w:val="000000" w:themeColor="text1"/>
        </w:rPr>
        <w:t>.Р</w:t>
      </w:r>
      <w:proofErr w:type="gramEnd"/>
      <w:r>
        <w:rPr>
          <w:color w:val="000000" w:themeColor="text1"/>
        </w:rPr>
        <w:t>остов</w:t>
      </w:r>
      <w:proofErr w:type="spellEnd"/>
      <w:r>
        <w:rPr>
          <w:color w:val="000000" w:themeColor="text1"/>
        </w:rPr>
        <w:t>-на-Дону, Ростовская область) с 14.05.2026 по 25.05.2026 включительно  (выходные дни – суббота, воскресенье), телефоны для справок: 8(863) 269-89-</w:t>
      </w:r>
      <w:r>
        <w:t>42</w:t>
      </w:r>
      <w:r>
        <w:rPr>
          <w:color w:val="000000" w:themeColor="text1"/>
        </w:rPr>
        <w:t>, 8(863) 269-89-</w:t>
      </w:r>
      <w:r>
        <w:t>4</w:t>
      </w:r>
      <w:r>
        <w:rPr>
          <w:color w:val="000000" w:themeColor="text1"/>
        </w:rPr>
        <w:t xml:space="preserve">3. </w:t>
      </w:r>
    </w:p>
    <w:p w:rsidR="00367D56" w:rsidRDefault="002D388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 Порядок приема документов от общественных объединений и иных некоммерческих организаций, а также от граждан, выдвигаемых в порядке самовыдвижения:</w:t>
      </w:r>
    </w:p>
    <w:p w:rsidR="00367D56" w:rsidRDefault="002D388D">
      <w:pPr>
        <w:widowControl w:val="0"/>
        <w:ind w:firstLine="709"/>
        <w:jc w:val="both"/>
        <w:rPr>
          <w:sz w:val="24"/>
        </w:rPr>
      </w:pPr>
      <w:r>
        <w:rPr>
          <w:color w:val="000000" w:themeColor="text1"/>
        </w:rPr>
        <w:t xml:space="preserve">2.1. </w:t>
      </w:r>
      <w:r>
        <w:t xml:space="preserve">Членом Общественной палаты может быть гражданин Российской Федерации, постоянно проживающий на территории </w:t>
      </w:r>
      <w:proofErr w:type="spellStart"/>
      <w:r>
        <w:t>Целинского</w:t>
      </w:r>
      <w:proofErr w:type="spellEnd"/>
      <w:r>
        <w:t xml:space="preserve"> района, достигший возраста 18 лет.</w:t>
      </w:r>
    </w:p>
    <w:p w:rsidR="00367D56" w:rsidRDefault="002D388D">
      <w:pPr>
        <w:ind w:firstLine="709"/>
        <w:jc w:val="both"/>
      </w:pPr>
      <w:r>
        <w:lastRenderedPageBreak/>
        <w:t xml:space="preserve">2.2. Кандидат в члены Общественной палаты от общественной или иной некоммерческой организации представляет в Администрацию </w:t>
      </w:r>
      <w:proofErr w:type="spellStart"/>
      <w:r>
        <w:t>Целинского</w:t>
      </w:r>
      <w:proofErr w:type="spellEnd"/>
      <w:r>
        <w:t xml:space="preserve"> района, заявление от общественной или иной некоммерческой организации, выдвигающей кандидата в члены Общественной палаты </w:t>
      </w:r>
      <w:r>
        <w:rPr>
          <w:color w:val="000000" w:themeColor="text1"/>
        </w:rPr>
        <w:t>по форме согласно приложению № 1 к настоящему объявлению</w:t>
      </w:r>
      <w:r>
        <w:t>, а также следующие документы:</w:t>
      </w:r>
    </w:p>
    <w:p w:rsidR="00367D56" w:rsidRDefault="002D388D">
      <w:pPr>
        <w:ind w:firstLine="709"/>
        <w:jc w:val="both"/>
      </w:pPr>
      <w:r>
        <w:t>1) копию паспорта;</w:t>
      </w:r>
    </w:p>
    <w:p w:rsidR="00367D56" w:rsidRDefault="002D388D">
      <w:pPr>
        <w:ind w:firstLine="709"/>
        <w:jc w:val="both"/>
      </w:pPr>
      <w:r>
        <w:t>2) выписку из протокола заседания общественной или иной некоммерческой организации о выдвижении кандидата в члены Общественной палаты;</w:t>
      </w:r>
    </w:p>
    <w:p w:rsidR="00367D56" w:rsidRDefault="002D388D">
      <w:pPr>
        <w:ind w:firstLine="709"/>
        <w:jc w:val="both"/>
      </w:pPr>
      <w:r>
        <w:t>3) справку об отсутствии неснятой или непогашенной судимости;</w:t>
      </w:r>
    </w:p>
    <w:p w:rsidR="00367D56" w:rsidRDefault="002D388D">
      <w:pPr>
        <w:ind w:firstLine="709"/>
        <w:jc w:val="both"/>
      </w:pPr>
      <w:r>
        <w:t>4) сведения о профессиональной и общественной деятельности за последние три года;</w:t>
      </w:r>
    </w:p>
    <w:p w:rsidR="00367D56" w:rsidRDefault="002D388D">
      <w:pPr>
        <w:ind w:firstLine="709"/>
        <w:jc w:val="both"/>
      </w:pPr>
      <w:r>
        <w:t>5) заявление о согласии на обработку персональных данных;</w:t>
      </w:r>
    </w:p>
    <w:p w:rsidR="00367D56" w:rsidRDefault="002D388D">
      <w:pPr>
        <w:ind w:firstLine="709"/>
        <w:jc w:val="both"/>
      </w:pPr>
      <w:r>
        <w:t>6) краткую информацию об общественной или иной некоммерческой организации, выдвинувшей кандидата в члены Общественной палаты.</w:t>
      </w:r>
    </w:p>
    <w:p w:rsidR="00367D56" w:rsidRDefault="002D388D">
      <w:pPr>
        <w:ind w:firstLine="709"/>
        <w:jc w:val="both"/>
      </w:pPr>
      <w:r>
        <w:t xml:space="preserve">2.3. Кандидат в члены Общественной палаты, выдвигаемый в порядке самовыдвижения, представляет в Администрацию </w:t>
      </w:r>
      <w:proofErr w:type="spellStart"/>
      <w:r>
        <w:t>Целинского</w:t>
      </w:r>
      <w:proofErr w:type="spellEnd"/>
      <w:r>
        <w:t xml:space="preserve"> района, заявление о выдвижении кандидатом в члены Общественной палаты </w:t>
      </w:r>
      <w:r>
        <w:rPr>
          <w:color w:val="000000" w:themeColor="text1"/>
        </w:rPr>
        <w:t>по форме согласно приложению № 1 к настоящему объявлению</w:t>
      </w:r>
      <w:r>
        <w:t>, а также следующие документы:</w:t>
      </w:r>
    </w:p>
    <w:p w:rsidR="00367D56" w:rsidRDefault="002D388D">
      <w:pPr>
        <w:ind w:firstLine="709"/>
        <w:jc w:val="both"/>
      </w:pPr>
      <w:r>
        <w:t>1) копию паспорта;</w:t>
      </w:r>
    </w:p>
    <w:p w:rsidR="00367D56" w:rsidRDefault="002D388D">
      <w:pPr>
        <w:ind w:firstLine="709"/>
        <w:jc w:val="both"/>
      </w:pPr>
      <w:r>
        <w:t>2) справку об отсутствии неснятой или непогашенной судимости;</w:t>
      </w:r>
    </w:p>
    <w:p w:rsidR="00367D56" w:rsidRDefault="002D388D">
      <w:pPr>
        <w:ind w:firstLine="709"/>
        <w:jc w:val="both"/>
      </w:pPr>
      <w:r>
        <w:t>3) сведения о профессиональной и общественной деятельности за последние три года;</w:t>
      </w:r>
    </w:p>
    <w:p w:rsidR="00367D56" w:rsidRDefault="002D388D">
      <w:pPr>
        <w:ind w:firstLine="709"/>
        <w:jc w:val="both"/>
      </w:pPr>
      <w:r>
        <w:t>4) заявление о согласии на обработку персональных данных;</w:t>
      </w:r>
    </w:p>
    <w:p w:rsidR="00367D56" w:rsidRDefault="002D388D">
      <w:pPr>
        <w:ind w:firstLine="709"/>
        <w:jc w:val="both"/>
      </w:pPr>
      <w:r>
        <w:t xml:space="preserve">2.4. Кандидат в члены Общественной палаты вправе в любое время до его утверждения членом Общественной палаты отозвать заявление о выдвижении кандидатом в члены Общественной палаты, направив письменное заявление в Администрацию </w:t>
      </w:r>
      <w:proofErr w:type="spellStart"/>
      <w:r>
        <w:t>Целинского</w:t>
      </w:r>
      <w:proofErr w:type="spellEnd"/>
      <w:r>
        <w:t xml:space="preserve"> района. В этом случае кандидат исключается из списка кандидатов в члены Общественной палаты.</w:t>
      </w:r>
    </w:p>
    <w:p w:rsidR="00367D56" w:rsidRDefault="002D388D">
      <w:pPr>
        <w:ind w:firstLine="709"/>
      </w:pPr>
      <w:r>
        <w:t>2.5. Кандидат</w:t>
      </w:r>
      <w:r>
        <w:rPr>
          <w:color w:val="000000" w:themeColor="text1"/>
        </w:rPr>
        <w:t xml:space="preserve"> вправе представить нотариально заверенные копии документов либо копии с единовременным предъявлением подлинников документов.</w:t>
      </w:r>
    </w:p>
    <w:p w:rsidR="00367D56" w:rsidRDefault="00367D56">
      <w:pPr>
        <w:ind w:firstLine="709"/>
      </w:pPr>
    </w:p>
    <w:p w:rsidR="00367D56" w:rsidRDefault="002D388D">
      <w:pPr>
        <w:ind w:firstLine="709"/>
      </w:pPr>
      <w:r>
        <w:t>Управляющий делами</w:t>
      </w:r>
      <w:r>
        <w:tab/>
      </w:r>
      <w:r>
        <w:tab/>
      </w:r>
      <w:r>
        <w:tab/>
      </w:r>
      <w:r>
        <w:tab/>
      </w:r>
      <w:r>
        <w:tab/>
      </w:r>
      <w:r>
        <w:tab/>
        <w:t>И.А. Текучева</w:t>
      </w:r>
    </w:p>
    <w:p w:rsidR="00367D56" w:rsidRDefault="00367D56"/>
    <w:p w:rsidR="00367D56" w:rsidRDefault="00367D56"/>
    <w:p w:rsidR="00367D56" w:rsidRDefault="00367D56"/>
    <w:p w:rsidR="00367D56" w:rsidRDefault="002D388D">
      <w:pPr>
        <w:widowControl w:val="0"/>
        <w:ind w:left="5670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Главе Администрации </w:t>
      </w:r>
      <w:proofErr w:type="spellStart"/>
      <w:proofErr w:type="gramStart"/>
      <w:r>
        <w:rPr>
          <w:color w:val="000000" w:themeColor="text1"/>
        </w:rPr>
        <w:t>Администрации</w:t>
      </w:r>
      <w:proofErr w:type="spellEnd"/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Целинского</w:t>
      </w:r>
      <w:proofErr w:type="spellEnd"/>
      <w:r>
        <w:rPr>
          <w:color w:val="000000" w:themeColor="text1"/>
        </w:rPr>
        <w:t xml:space="preserve"> района, </w:t>
      </w:r>
    </w:p>
    <w:p w:rsidR="00367D56" w:rsidRDefault="00367D56">
      <w:pPr>
        <w:widowControl w:val="0"/>
        <w:ind w:left="5670"/>
        <w:jc w:val="both"/>
        <w:outlineLvl w:val="0"/>
        <w:rPr>
          <w:color w:val="000000" w:themeColor="text1"/>
        </w:rPr>
      </w:pPr>
    </w:p>
    <w:p w:rsidR="00367D56" w:rsidRDefault="002D388D">
      <w:pPr>
        <w:widowControl w:val="0"/>
        <w:ind w:left="5670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в Собрание депутатов </w:t>
      </w:r>
      <w:proofErr w:type="spellStart"/>
      <w:r>
        <w:rPr>
          <w:color w:val="000000" w:themeColor="text1"/>
        </w:rPr>
        <w:t>Целинского</w:t>
      </w:r>
      <w:proofErr w:type="spellEnd"/>
      <w:r>
        <w:rPr>
          <w:color w:val="000000" w:themeColor="text1"/>
        </w:rPr>
        <w:t xml:space="preserve"> района,</w:t>
      </w:r>
    </w:p>
    <w:p w:rsidR="00367D56" w:rsidRDefault="00367D56">
      <w:pPr>
        <w:widowControl w:val="0"/>
        <w:ind w:left="5670"/>
        <w:jc w:val="both"/>
        <w:outlineLvl w:val="0"/>
        <w:rPr>
          <w:color w:val="000000" w:themeColor="text1"/>
        </w:rPr>
      </w:pPr>
    </w:p>
    <w:p w:rsidR="00367D56" w:rsidRDefault="002D388D">
      <w:pPr>
        <w:widowControl w:val="0"/>
        <w:ind w:left="5670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в совет Общественной палаты Ростовской области</w:t>
      </w:r>
    </w:p>
    <w:p w:rsidR="00367D56" w:rsidRDefault="002D388D" w:rsidP="000E5A84">
      <w:pPr>
        <w:widowControl w:val="0"/>
        <w:ind w:left="5670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 _______________________________</w:t>
      </w:r>
    </w:p>
    <w:p w:rsidR="00367D56" w:rsidRDefault="002D388D">
      <w:pPr>
        <w:widowControl w:val="0"/>
        <w:ind w:left="5670"/>
        <w:jc w:val="center"/>
        <w:outlineLvl w:val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(Ф.И.О. заявителя)</w:t>
      </w:r>
    </w:p>
    <w:p w:rsidR="00367D56" w:rsidRDefault="002D388D">
      <w:pPr>
        <w:widowControl w:val="0"/>
        <w:ind w:left="5670"/>
        <w:outlineLvl w:val="0"/>
        <w:rPr>
          <w:color w:val="000000" w:themeColor="text1"/>
        </w:rPr>
      </w:pPr>
      <w:proofErr w:type="gramStart"/>
      <w:r>
        <w:rPr>
          <w:color w:val="000000" w:themeColor="text1"/>
        </w:rPr>
        <w:t>проживающего</w:t>
      </w:r>
      <w:proofErr w:type="gramEnd"/>
      <w:r>
        <w:rPr>
          <w:color w:val="000000" w:themeColor="text1"/>
        </w:rPr>
        <w:t xml:space="preserve"> по адресу:</w:t>
      </w:r>
    </w:p>
    <w:p w:rsidR="00367D56" w:rsidRDefault="002D388D">
      <w:pPr>
        <w:widowControl w:val="0"/>
        <w:ind w:left="5670"/>
        <w:outlineLvl w:val="0"/>
        <w:rPr>
          <w:color w:val="000000" w:themeColor="text1"/>
        </w:rPr>
      </w:pPr>
      <w:r>
        <w:rPr>
          <w:color w:val="000000" w:themeColor="text1"/>
        </w:rPr>
        <w:t>_______________________________</w:t>
      </w:r>
    </w:p>
    <w:p w:rsidR="00367D56" w:rsidRDefault="002D388D">
      <w:pPr>
        <w:widowControl w:val="0"/>
        <w:ind w:left="5670"/>
        <w:outlineLvl w:val="0"/>
        <w:rPr>
          <w:color w:val="000000" w:themeColor="text1"/>
        </w:rPr>
      </w:pPr>
      <w:r>
        <w:rPr>
          <w:color w:val="000000" w:themeColor="text1"/>
        </w:rPr>
        <w:t>контактный телефон _____________</w:t>
      </w:r>
    </w:p>
    <w:p w:rsidR="00367D56" w:rsidRDefault="00367D56">
      <w:pPr>
        <w:widowControl w:val="0"/>
        <w:ind w:left="5103"/>
        <w:outlineLvl w:val="0"/>
        <w:rPr>
          <w:color w:val="000000" w:themeColor="text1"/>
        </w:rPr>
      </w:pPr>
    </w:p>
    <w:p w:rsidR="00367D56" w:rsidRDefault="002D388D">
      <w:pPr>
        <w:widowControl w:val="0"/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>ЗАЯВЛЕНИЕ</w:t>
      </w:r>
    </w:p>
    <w:p w:rsidR="00367D56" w:rsidRDefault="002D388D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Прошу рассмотреть мою кандидатуру в качестве кандидата в члены Общественной палаты </w:t>
      </w:r>
      <w:proofErr w:type="spellStart"/>
      <w:r>
        <w:rPr>
          <w:color w:val="000000" w:themeColor="text1"/>
        </w:rPr>
        <w:t>Целинского</w:t>
      </w:r>
      <w:proofErr w:type="spellEnd"/>
      <w:r>
        <w:rPr>
          <w:color w:val="000000" w:themeColor="text1"/>
        </w:rPr>
        <w:t xml:space="preserve"> района </w:t>
      </w:r>
      <w:proofErr w:type="gramStart"/>
      <w:r>
        <w:rPr>
          <w:color w:val="000000" w:themeColor="text1"/>
        </w:rPr>
        <w:t>от</w:t>
      </w:r>
      <w:proofErr w:type="gramEnd"/>
      <w:r>
        <w:rPr>
          <w:color w:val="000000" w:themeColor="text1"/>
        </w:rPr>
        <w:t xml:space="preserve"> ____________________________ (</w:t>
      </w:r>
      <w:proofErr w:type="gramStart"/>
      <w:r>
        <w:rPr>
          <w:color w:val="000000" w:themeColor="text1"/>
        </w:rPr>
        <w:t>орган</w:t>
      </w:r>
      <w:proofErr w:type="gramEnd"/>
      <w:r>
        <w:rPr>
          <w:color w:val="000000" w:themeColor="text1"/>
        </w:rPr>
        <w:t xml:space="preserve">, утверждающий состав Общественной палаты), в соответствии с решением Собрания депутатов </w:t>
      </w:r>
      <w:proofErr w:type="spellStart"/>
      <w:r>
        <w:rPr>
          <w:color w:val="000000" w:themeColor="text1"/>
        </w:rPr>
        <w:t>Целинского</w:t>
      </w:r>
      <w:proofErr w:type="spellEnd"/>
      <w:r>
        <w:rPr>
          <w:color w:val="000000" w:themeColor="text1"/>
        </w:rPr>
        <w:t xml:space="preserve"> района от 15.11.2022 № 83. </w:t>
      </w:r>
    </w:p>
    <w:p w:rsidR="00367D56" w:rsidRDefault="002D388D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Согласен на обработку моих персональных данных и проверку сведений, содержащихся в представленных мной документах, органом, утверждающим состав Общественной палаты.</w:t>
      </w:r>
    </w:p>
    <w:p w:rsidR="00367D56" w:rsidRDefault="00367D56">
      <w:pPr>
        <w:widowControl w:val="0"/>
        <w:rPr>
          <w:color w:val="000000" w:themeColor="text1"/>
        </w:rPr>
      </w:pPr>
    </w:p>
    <w:p w:rsidR="00367D56" w:rsidRDefault="00367D56">
      <w:pPr>
        <w:widowControl w:val="0"/>
        <w:rPr>
          <w:color w:val="000000" w:themeColor="text1"/>
        </w:rPr>
      </w:pPr>
    </w:p>
    <w:p w:rsidR="00367D56" w:rsidRDefault="002D388D">
      <w:pPr>
        <w:widowControl w:val="0"/>
        <w:rPr>
          <w:color w:val="000000" w:themeColor="text1"/>
        </w:rPr>
      </w:pPr>
      <w:r>
        <w:rPr>
          <w:color w:val="000000" w:themeColor="text1"/>
        </w:rPr>
        <w:t xml:space="preserve">«____» _________________ 20___ г.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_________________________</w:t>
      </w:r>
    </w:p>
    <w:p w:rsidR="00367D56" w:rsidRDefault="002D388D" w:rsidP="00035F5C">
      <w:pPr>
        <w:widowControl w:val="0"/>
        <w:ind w:firstLine="540"/>
        <w:jc w:val="center"/>
      </w:pPr>
      <w:r>
        <w:rPr>
          <w:color w:val="000000" w:themeColor="text1"/>
          <w:sz w:val="20"/>
        </w:rPr>
        <w:t>(дата)</w:t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  <w:t>(подпись)</w:t>
      </w:r>
    </w:p>
    <w:sectPr w:rsidR="00367D56">
      <w:footerReference w:type="default" r:id="rId8"/>
      <w:pgSz w:w="16840" w:h="11907" w:orient="landscape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88D" w:rsidRDefault="002D388D">
      <w:r>
        <w:separator/>
      </w:r>
    </w:p>
  </w:endnote>
  <w:endnote w:type="continuationSeparator" w:id="0">
    <w:p w:rsidR="002D388D" w:rsidRDefault="002D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D56" w:rsidRDefault="002D388D">
    <w:pPr>
      <w:framePr w:wrap="around" w:vAnchor="text" w:hAnchor="margin" w:xAlign="right" w:y="1"/>
    </w:pPr>
    <w:r>
      <w:rPr>
        <w:rStyle w:val="19"/>
        <w:sz w:val="20"/>
      </w:rPr>
      <w:fldChar w:fldCharType="begin"/>
    </w:r>
    <w:r>
      <w:rPr>
        <w:rStyle w:val="19"/>
        <w:sz w:val="20"/>
      </w:rPr>
      <w:instrText xml:space="preserve">PAGE </w:instrText>
    </w:r>
    <w:r>
      <w:rPr>
        <w:rStyle w:val="19"/>
        <w:sz w:val="20"/>
      </w:rPr>
      <w:fldChar w:fldCharType="separate"/>
    </w:r>
    <w:r w:rsidR="00183F51">
      <w:rPr>
        <w:rStyle w:val="19"/>
        <w:noProof/>
        <w:sz w:val="20"/>
      </w:rPr>
      <w:t>2</w:t>
    </w:r>
    <w:r>
      <w:rPr>
        <w:rStyle w:val="19"/>
        <w:sz w:val="20"/>
      </w:rPr>
      <w:fldChar w:fldCharType="end"/>
    </w:r>
  </w:p>
  <w:p w:rsidR="00367D56" w:rsidRDefault="002D388D">
    <w:pPr>
      <w:pStyle w:val="ac"/>
      <w:ind w:right="360"/>
      <w:rPr>
        <w:sz w:val="20"/>
      </w:rPr>
    </w:pPr>
    <w:r>
      <w:rPr>
        <w:sz w:val="20"/>
      </w:rPr>
      <w:t>C:\Users\User\Desktop\2022год\Программа\ИЗМЕН план реал.doc</w:t>
    </w:r>
    <w:r>
      <w:rPr>
        <w:sz w:val="20"/>
      </w:rPr>
      <w:tab/>
      <w:t xml:space="preserve">   </w:t>
    </w: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88D" w:rsidRDefault="002D388D">
      <w:r>
        <w:separator/>
      </w:r>
    </w:p>
  </w:footnote>
  <w:footnote w:type="continuationSeparator" w:id="0">
    <w:p w:rsidR="002D388D" w:rsidRDefault="002D3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D56"/>
    <w:rsid w:val="00035F5C"/>
    <w:rsid w:val="000E5A84"/>
    <w:rsid w:val="00183F51"/>
    <w:rsid w:val="002D388D"/>
    <w:rsid w:val="0036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a3">
    <w:name w:val="Знак Знак Знак Знак Знак Знак Знак Знак 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 Знак Знак Знак Знак Знак"/>
    <w:basedOn w:val="1"/>
    <w:link w:val="a3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25">
    <w:name w:val="Body Text Indent 2"/>
    <w:basedOn w:val="a"/>
    <w:link w:val="26"/>
    <w:pPr>
      <w:ind w:firstLine="720"/>
      <w:jc w:val="both"/>
    </w:pPr>
    <w:rPr>
      <w:sz w:val="26"/>
    </w:rPr>
  </w:style>
  <w:style w:type="character" w:customStyle="1" w:styleId="26">
    <w:name w:val="Основной текст с отступом 2 Знак"/>
    <w:basedOn w:val="1"/>
    <w:link w:val="25"/>
    <w:rPr>
      <w:sz w:val="26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31">
    <w:name w:val="Основной шрифт абзаца3"/>
  </w:style>
  <w:style w:type="paragraph" w:customStyle="1" w:styleId="a5">
    <w:name w:val="Знак Знак Знак Знак Знак Знак Знак Знак 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"/>
    <w:basedOn w:val="1"/>
    <w:link w:val="a5"/>
    <w:rPr>
      <w:rFonts w:ascii="Tahoma" w:hAnsi="Tahoma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List Paragraph"/>
    <w:basedOn w:val="a"/>
    <w:link w:val="a8"/>
    <w:pPr>
      <w:ind w:left="708"/>
    </w:pPr>
    <w:rPr>
      <w:sz w:val="24"/>
    </w:rPr>
  </w:style>
  <w:style w:type="character" w:customStyle="1" w:styleId="a8">
    <w:name w:val="Абзац списка Знак"/>
    <w:basedOn w:val="1"/>
    <w:link w:val="a7"/>
    <w:rPr>
      <w:sz w:val="24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8">
    <w:name w:val="Номер страницы1"/>
    <w:basedOn w:val="16"/>
    <w:link w:val="19"/>
  </w:style>
  <w:style w:type="character" w:customStyle="1" w:styleId="19">
    <w:name w:val="Номер страницы1"/>
    <w:basedOn w:val="17"/>
    <w:link w:val="18"/>
  </w:style>
  <w:style w:type="paragraph" w:customStyle="1" w:styleId="34">
    <w:name w:val="Гиперссылка3"/>
    <w:link w:val="a9"/>
    <w:rPr>
      <w:color w:val="0000FF"/>
      <w:u w:val="single"/>
    </w:rPr>
  </w:style>
  <w:style w:type="character" w:styleId="a9">
    <w:name w:val="Hyperlink"/>
    <w:link w:val="3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Body Text"/>
    <w:basedOn w:val="a"/>
    <w:link w:val="ab"/>
    <w:pPr>
      <w:jc w:val="both"/>
    </w:pPr>
    <w:rPr>
      <w:sz w:val="26"/>
    </w:rPr>
  </w:style>
  <w:style w:type="character" w:customStyle="1" w:styleId="ab">
    <w:name w:val="Основной текст Знак"/>
    <w:basedOn w:val="1"/>
    <w:link w:val="aa"/>
    <w:rPr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1"/>
    <w:link w:val="af4"/>
    <w:rPr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e">
    <w:name w:val="Знак1"/>
    <w:basedOn w:val="a"/>
    <w:link w:val="1f"/>
    <w:pPr>
      <w:spacing w:beforeAutospacing="1" w:afterAutospacing="1"/>
    </w:pPr>
    <w:rPr>
      <w:rFonts w:ascii="Tahoma" w:hAnsi="Tahoma"/>
      <w:sz w:val="20"/>
    </w:rPr>
  </w:style>
  <w:style w:type="character" w:customStyle="1" w:styleId="1f">
    <w:name w:val="Знак1"/>
    <w:basedOn w:val="1"/>
    <w:link w:val="1e"/>
    <w:rPr>
      <w:rFonts w:ascii="Tahoma" w:hAnsi="Tahoma"/>
      <w:sz w:val="20"/>
    </w:rPr>
  </w:style>
  <w:style w:type="paragraph" w:styleId="af6">
    <w:name w:val="Body Text Indent"/>
    <w:basedOn w:val="a"/>
    <w:link w:val="af7"/>
    <w:pPr>
      <w:ind w:firstLine="720"/>
    </w:pPr>
    <w:rPr>
      <w:sz w:val="26"/>
    </w:rPr>
  </w:style>
  <w:style w:type="character" w:customStyle="1" w:styleId="af7">
    <w:name w:val="Основной текст с отступом Знак"/>
    <w:basedOn w:val="1"/>
    <w:link w:val="af6"/>
    <w:rPr>
      <w:sz w:val="26"/>
    </w:rPr>
  </w:style>
  <w:style w:type="paragraph" w:styleId="af8">
    <w:name w:val="Block Text"/>
    <w:basedOn w:val="a"/>
    <w:link w:val="af9"/>
    <w:pPr>
      <w:ind w:left="1134" w:right="42"/>
    </w:pPr>
  </w:style>
  <w:style w:type="character" w:customStyle="1" w:styleId="af9">
    <w:name w:val="Цитата Знак"/>
    <w:basedOn w:val="1"/>
    <w:link w:val="af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 ВВ</cp:lastModifiedBy>
  <cp:revision>3</cp:revision>
  <dcterms:created xsi:type="dcterms:W3CDTF">2026-05-05T12:41:00Z</dcterms:created>
  <dcterms:modified xsi:type="dcterms:W3CDTF">2026-05-07T12:01:00Z</dcterms:modified>
</cp:coreProperties>
</file>